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84BC1" w14:textId="77777777" w:rsidR="00A75997" w:rsidRPr="00A75997" w:rsidRDefault="00A75997" w:rsidP="00A75997">
      <w:pPr>
        <w:jc w:val="both"/>
        <w:rPr>
          <w:rFonts w:asciiTheme="minorHAnsi" w:hAnsiTheme="minorHAnsi" w:cstheme="minorHAnsi"/>
          <w:b/>
          <w:sz w:val="22"/>
          <w:szCs w:val="22"/>
        </w:rPr>
      </w:pPr>
      <w:bookmarkStart w:id="0" w:name="_GoBack"/>
      <w:bookmarkEnd w:id="0"/>
      <w:r w:rsidRPr="00A75997">
        <w:rPr>
          <w:rFonts w:asciiTheme="minorHAnsi" w:hAnsiTheme="minorHAnsi" w:cstheme="minorHAnsi"/>
          <w:b/>
          <w:sz w:val="22"/>
          <w:szCs w:val="22"/>
        </w:rPr>
        <w:t>[On the headed notepaper of the Bank]</w:t>
      </w:r>
    </w:p>
    <w:p w14:paraId="269EE7A8" w14:textId="77777777" w:rsidR="00A75997" w:rsidRPr="00A75997" w:rsidRDefault="00A75997" w:rsidP="00012DEE">
      <w:pPr>
        <w:tabs>
          <w:tab w:val="left" w:pos="720"/>
        </w:tabs>
        <w:ind w:right="72"/>
        <w:jc w:val="both"/>
        <w:rPr>
          <w:rFonts w:asciiTheme="minorHAnsi" w:hAnsiTheme="minorHAnsi" w:cstheme="minorHAnsi"/>
          <w:sz w:val="22"/>
          <w:szCs w:val="22"/>
        </w:rPr>
      </w:pPr>
    </w:p>
    <w:p w14:paraId="3929E8E1" w14:textId="77777777" w:rsidR="00012DEE" w:rsidRPr="00A75997" w:rsidRDefault="00012DEE" w:rsidP="00012DEE">
      <w:pPr>
        <w:tabs>
          <w:tab w:val="left" w:pos="720"/>
        </w:tabs>
        <w:ind w:right="72"/>
        <w:jc w:val="both"/>
        <w:rPr>
          <w:rFonts w:asciiTheme="minorHAnsi" w:hAnsiTheme="minorHAnsi" w:cstheme="minorHAnsi"/>
          <w:sz w:val="22"/>
          <w:szCs w:val="22"/>
        </w:rPr>
      </w:pPr>
      <w:r w:rsidRPr="00A75997">
        <w:rPr>
          <w:rFonts w:asciiTheme="minorHAnsi" w:hAnsiTheme="minorHAnsi" w:cstheme="minorHAnsi"/>
          <w:sz w:val="22"/>
          <w:szCs w:val="22"/>
        </w:rPr>
        <w:t>To:</w:t>
      </w:r>
      <w:r w:rsidRPr="00A75997">
        <w:rPr>
          <w:rFonts w:asciiTheme="minorHAnsi" w:hAnsiTheme="minorHAnsi" w:cstheme="minorHAnsi"/>
          <w:sz w:val="22"/>
          <w:szCs w:val="22"/>
        </w:rPr>
        <w:tab/>
        <w:t xml:space="preserve">Brunei Shell Petroleum Company </w:t>
      </w:r>
      <w:proofErr w:type="spellStart"/>
      <w:r w:rsidRPr="00A75997">
        <w:rPr>
          <w:rFonts w:asciiTheme="minorHAnsi" w:hAnsiTheme="minorHAnsi" w:cstheme="minorHAnsi"/>
          <w:sz w:val="22"/>
          <w:szCs w:val="22"/>
        </w:rPr>
        <w:t>Sendirian</w:t>
      </w:r>
      <w:proofErr w:type="spellEnd"/>
      <w:r w:rsidRPr="00A75997">
        <w:rPr>
          <w:rFonts w:asciiTheme="minorHAnsi" w:hAnsiTheme="minorHAnsi" w:cstheme="minorHAnsi"/>
          <w:sz w:val="22"/>
          <w:szCs w:val="22"/>
        </w:rPr>
        <w:t xml:space="preserve"> </w:t>
      </w:r>
      <w:proofErr w:type="spellStart"/>
      <w:r w:rsidRPr="00A75997">
        <w:rPr>
          <w:rFonts w:asciiTheme="minorHAnsi" w:hAnsiTheme="minorHAnsi" w:cstheme="minorHAnsi"/>
          <w:sz w:val="22"/>
          <w:szCs w:val="22"/>
        </w:rPr>
        <w:t>Berhad</w:t>
      </w:r>
      <w:proofErr w:type="spellEnd"/>
      <w:r w:rsidRPr="00A75997">
        <w:rPr>
          <w:rFonts w:asciiTheme="minorHAnsi" w:hAnsiTheme="minorHAnsi" w:cstheme="minorHAnsi"/>
          <w:sz w:val="22"/>
          <w:szCs w:val="22"/>
        </w:rPr>
        <w:t xml:space="preserve">, </w:t>
      </w:r>
    </w:p>
    <w:p w14:paraId="0CA63D22" w14:textId="77777777" w:rsidR="00F11FFE" w:rsidRDefault="00012DEE" w:rsidP="00012DEE">
      <w:pPr>
        <w:tabs>
          <w:tab w:val="left" w:pos="720"/>
        </w:tabs>
        <w:ind w:right="72"/>
        <w:jc w:val="both"/>
        <w:rPr>
          <w:rFonts w:asciiTheme="minorHAnsi" w:hAnsiTheme="minorHAnsi" w:cstheme="minorHAnsi"/>
          <w:sz w:val="22"/>
          <w:szCs w:val="22"/>
        </w:rPr>
      </w:pPr>
      <w:r w:rsidRPr="00A75997">
        <w:rPr>
          <w:rFonts w:asciiTheme="minorHAnsi" w:hAnsiTheme="minorHAnsi" w:cstheme="minorHAnsi"/>
          <w:sz w:val="22"/>
          <w:szCs w:val="22"/>
        </w:rPr>
        <w:tab/>
      </w:r>
      <w:r w:rsidR="00F11FFE">
        <w:rPr>
          <w:rFonts w:asciiTheme="minorHAnsi" w:hAnsiTheme="minorHAnsi" w:cstheme="minorHAnsi"/>
          <w:sz w:val="22"/>
          <w:szCs w:val="22"/>
        </w:rPr>
        <w:t xml:space="preserve">Jalan Utara, </w:t>
      </w:r>
      <w:proofErr w:type="spellStart"/>
      <w:r w:rsidR="00F11FFE">
        <w:rPr>
          <w:rFonts w:asciiTheme="minorHAnsi" w:hAnsiTheme="minorHAnsi" w:cstheme="minorHAnsi"/>
          <w:sz w:val="22"/>
          <w:szCs w:val="22"/>
        </w:rPr>
        <w:t>Panaga</w:t>
      </w:r>
      <w:proofErr w:type="spellEnd"/>
      <w:r w:rsidR="00F11FFE">
        <w:rPr>
          <w:rFonts w:asciiTheme="minorHAnsi" w:hAnsiTheme="minorHAnsi" w:cstheme="minorHAnsi"/>
          <w:sz w:val="22"/>
          <w:szCs w:val="22"/>
        </w:rPr>
        <w:t xml:space="preserve">, </w:t>
      </w:r>
    </w:p>
    <w:p w14:paraId="17D7D935" w14:textId="353DB9D5" w:rsidR="00012DEE" w:rsidRPr="00A75997" w:rsidRDefault="00F11FFE" w:rsidP="00012DEE">
      <w:pPr>
        <w:tabs>
          <w:tab w:val="left" w:pos="720"/>
        </w:tabs>
        <w:ind w:right="72"/>
        <w:jc w:val="both"/>
        <w:rPr>
          <w:rFonts w:asciiTheme="minorHAnsi" w:hAnsiTheme="minorHAnsi" w:cstheme="minorHAnsi"/>
          <w:sz w:val="22"/>
          <w:szCs w:val="22"/>
          <w:lang w:val="pt-PT"/>
        </w:rPr>
      </w:pPr>
      <w:r>
        <w:rPr>
          <w:rFonts w:asciiTheme="minorHAnsi" w:hAnsiTheme="minorHAnsi" w:cstheme="minorHAnsi"/>
          <w:sz w:val="22"/>
          <w:szCs w:val="22"/>
        </w:rPr>
        <w:tab/>
      </w:r>
      <w:r w:rsidR="00012DEE" w:rsidRPr="00A75997">
        <w:rPr>
          <w:rFonts w:asciiTheme="minorHAnsi" w:hAnsiTheme="minorHAnsi" w:cstheme="minorHAnsi"/>
          <w:sz w:val="22"/>
          <w:szCs w:val="22"/>
          <w:lang w:val="pt-PT"/>
        </w:rPr>
        <w:t>Seria</w:t>
      </w:r>
      <w:r>
        <w:rPr>
          <w:rFonts w:asciiTheme="minorHAnsi" w:hAnsiTheme="minorHAnsi" w:cstheme="minorHAnsi"/>
          <w:sz w:val="22"/>
          <w:szCs w:val="22"/>
          <w:lang w:val="pt-PT"/>
        </w:rPr>
        <w:t>,</w:t>
      </w:r>
      <w:r w:rsidR="00012DEE" w:rsidRPr="00A75997">
        <w:rPr>
          <w:rFonts w:asciiTheme="minorHAnsi" w:hAnsiTheme="minorHAnsi" w:cstheme="minorHAnsi"/>
          <w:sz w:val="22"/>
          <w:szCs w:val="22"/>
          <w:lang w:val="pt-PT"/>
        </w:rPr>
        <w:t xml:space="preserve"> KB</w:t>
      </w:r>
      <w:r>
        <w:rPr>
          <w:rFonts w:asciiTheme="minorHAnsi" w:hAnsiTheme="minorHAnsi" w:cstheme="minorHAnsi"/>
          <w:sz w:val="22"/>
          <w:szCs w:val="22"/>
          <w:lang w:val="pt-PT"/>
        </w:rPr>
        <w:t>2933</w:t>
      </w:r>
      <w:r w:rsidR="00012DEE" w:rsidRPr="00A75997">
        <w:rPr>
          <w:rFonts w:asciiTheme="minorHAnsi" w:hAnsiTheme="minorHAnsi" w:cstheme="minorHAnsi"/>
          <w:sz w:val="22"/>
          <w:szCs w:val="22"/>
          <w:lang w:val="pt-PT"/>
        </w:rPr>
        <w:t>,</w:t>
      </w:r>
    </w:p>
    <w:p w14:paraId="4EB47515" w14:textId="77777777" w:rsidR="00012DEE" w:rsidRPr="00A75997" w:rsidRDefault="00012DEE" w:rsidP="00012DEE">
      <w:pPr>
        <w:tabs>
          <w:tab w:val="left" w:pos="720"/>
        </w:tabs>
        <w:ind w:right="72"/>
        <w:jc w:val="both"/>
        <w:rPr>
          <w:rFonts w:asciiTheme="minorHAnsi" w:hAnsiTheme="minorHAnsi" w:cstheme="minorHAnsi"/>
          <w:sz w:val="22"/>
          <w:szCs w:val="22"/>
          <w:lang w:val="pt-PT"/>
        </w:rPr>
      </w:pPr>
      <w:r w:rsidRPr="00A75997">
        <w:rPr>
          <w:rFonts w:asciiTheme="minorHAnsi" w:hAnsiTheme="minorHAnsi" w:cstheme="minorHAnsi"/>
          <w:sz w:val="22"/>
          <w:szCs w:val="22"/>
          <w:lang w:val="pt-PT"/>
        </w:rPr>
        <w:tab/>
        <w:t>Brunei Darussalam.</w:t>
      </w:r>
    </w:p>
    <w:p w14:paraId="7BFC949F" w14:textId="77777777" w:rsidR="00012DEE" w:rsidRPr="00A75997" w:rsidRDefault="00012DEE" w:rsidP="00012DEE">
      <w:pPr>
        <w:spacing w:before="120" w:after="120"/>
        <w:ind w:right="74"/>
        <w:jc w:val="both"/>
        <w:rPr>
          <w:rFonts w:asciiTheme="minorHAnsi" w:hAnsiTheme="minorHAnsi" w:cstheme="minorHAnsi"/>
          <w:sz w:val="22"/>
          <w:szCs w:val="22"/>
          <w:lang w:val="pt-PT"/>
        </w:rPr>
      </w:pPr>
    </w:p>
    <w:p w14:paraId="23DE8A7B" w14:textId="77777777" w:rsidR="00012DEE" w:rsidRPr="00A75997" w:rsidRDefault="00012DEE" w:rsidP="00012DEE">
      <w:pPr>
        <w:spacing w:before="120" w:after="120"/>
        <w:ind w:right="74"/>
        <w:jc w:val="both"/>
        <w:rPr>
          <w:rFonts w:asciiTheme="minorHAnsi" w:hAnsiTheme="minorHAnsi" w:cstheme="minorHAnsi"/>
          <w:sz w:val="22"/>
          <w:szCs w:val="22"/>
          <w:lang w:val="pt-PT"/>
        </w:rPr>
      </w:pPr>
      <w:r w:rsidRPr="00A75997">
        <w:rPr>
          <w:rFonts w:asciiTheme="minorHAnsi" w:hAnsiTheme="minorHAnsi" w:cstheme="minorHAnsi"/>
          <w:sz w:val="22"/>
          <w:szCs w:val="22"/>
          <w:lang w:val="pt-PT"/>
        </w:rPr>
        <w:t>Dear Sir,</w:t>
      </w:r>
    </w:p>
    <w:p w14:paraId="2B7347C2" w14:textId="30BE2198" w:rsidR="00012DEE" w:rsidRPr="00A75997" w:rsidRDefault="00F11FFE" w:rsidP="00F11FFE">
      <w:pPr>
        <w:spacing w:before="120" w:after="120"/>
        <w:ind w:right="74"/>
        <w:rPr>
          <w:rFonts w:asciiTheme="minorHAnsi" w:hAnsiTheme="minorHAnsi" w:cstheme="minorHAnsi"/>
          <w:sz w:val="22"/>
          <w:szCs w:val="22"/>
        </w:rPr>
      </w:pPr>
      <w:r>
        <w:rPr>
          <w:rFonts w:asciiTheme="minorHAnsi" w:hAnsiTheme="minorHAnsi" w:cstheme="minorHAnsi"/>
          <w:sz w:val="22"/>
          <w:szCs w:val="22"/>
        </w:rPr>
        <w:t>REFERENCE:</w:t>
      </w:r>
      <w:r>
        <w:rPr>
          <w:rFonts w:asciiTheme="minorHAnsi" w:hAnsiTheme="minorHAnsi" w:cstheme="minorHAnsi"/>
          <w:sz w:val="22"/>
          <w:szCs w:val="22"/>
        </w:rPr>
        <w:tab/>
      </w:r>
      <w:r w:rsidR="00012DEE" w:rsidRPr="00A75997">
        <w:rPr>
          <w:rFonts w:asciiTheme="minorHAnsi" w:hAnsiTheme="minorHAnsi" w:cstheme="minorHAnsi"/>
          <w:sz w:val="22"/>
          <w:szCs w:val="22"/>
        </w:rPr>
        <w:t xml:space="preserve">CONTRACT: </w:t>
      </w:r>
      <w:r w:rsidR="00722423">
        <w:rPr>
          <w:rFonts w:asciiTheme="minorHAnsi" w:hAnsiTheme="minorHAnsi" w:cstheme="minorHAnsi"/>
          <w:sz w:val="22"/>
          <w:szCs w:val="22"/>
        </w:rPr>
        <w:t>[</w:t>
      </w:r>
      <w:r w:rsidRPr="00F11FFE">
        <w:rPr>
          <w:rFonts w:asciiTheme="minorHAnsi" w:hAnsiTheme="minorHAnsi" w:cstheme="minorHAnsi"/>
          <w:sz w:val="22"/>
          <w:szCs w:val="22"/>
          <w:highlight w:val="yellow"/>
        </w:rPr>
        <w:t>**include CONTRACT NUMBER and NAME</w:t>
      </w:r>
      <w:r w:rsidR="00722423">
        <w:rPr>
          <w:rFonts w:asciiTheme="minorHAnsi" w:hAnsiTheme="minorHAnsi" w:cstheme="minorHAnsi"/>
          <w:sz w:val="22"/>
          <w:szCs w:val="22"/>
        </w:rPr>
        <w:t>]</w:t>
      </w:r>
    </w:p>
    <w:p w14:paraId="0094A45D" w14:textId="77777777" w:rsidR="00012DEE" w:rsidRPr="00A75997" w:rsidRDefault="00012DEE" w:rsidP="00012DEE">
      <w:pPr>
        <w:spacing w:before="120" w:after="120"/>
        <w:ind w:right="74"/>
        <w:jc w:val="center"/>
        <w:rPr>
          <w:rFonts w:asciiTheme="minorHAnsi" w:hAnsiTheme="minorHAnsi" w:cstheme="minorHAnsi"/>
          <w:sz w:val="22"/>
          <w:szCs w:val="22"/>
        </w:rPr>
      </w:pPr>
    </w:p>
    <w:p w14:paraId="617230D1" w14:textId="32D111C9" w:rsidR="00A75997" w:rsidRPr="0019410A" w:rsidRDefault="00012DEE" w:rsidP="00F11FFE">
      <w:pPr>
        <w:spacing w:before="120" w:after="120"/>
        <w:ind w:left="360" w:right="74" w:hanging="360"/>
        <w:rPr>
          <w:rFonts w:asciiTheme="minorHAnsi" w:hAnsiTheme="minorHAnsi" w:cstheme="minorHAnsi"/>
          <w:sz w:val="22"/>
          <w:szCs w:val="22"/>
        </w:rPr>
      </w:pPr>
      <w:r w:rsidRPr="00A75997">
        <w:rPr>
          <w:rFonts w:asciiTheme="minorHAnsi" w:hAnsiTheme="minorHAnsi" w:cstheme="minorHAnsi"/>
          <w:sz w:val="22"/>
          <w:szCs w:val="22"/>
        </w:rPr>
        <w:t>1.</w:t>
      </w:r>
      <w:r w:rsidRPr="00A75997">
        <w:rPr>
          <w:rFonts w:asciiTheme="minorHAnsi" w:hAnsiTheme="minorHAnsi" w:cstheme="minorHAnsi"/>
          <w:sz w:val="22"/>
          <w:szCs w:val="22"/>
        </w:rPr>
        <w:tab/>
        <w:t>We</w:t>
      </w:r>
      <w:r w:rsidR="00F11FFE">
        <w:rPr>
          <w:rFonts w:asciiTheme="minorHAnsi" w:hAnsiTheme="minorHAnsi" w:cstheme="minorHAnsi"/>
          <w:sz w:val="22"/>
          <w:szCs w:val="22"/>
        </w:rPr>
        <w:t xml:space="preserve"> [</w:t>
      </w:r>
      <w:r w:rsidR="00F11FFE" w:rsidRPr="00722423">
        <w:rPr>
          <w:rFonts w:asciiTheme="minorHAnsi" w:hAnsiTheme="minorHAnsi" w:cstheme="minorHAnsi"/>
          <w:sz w:val="22"/>
          <w:szCs w:val="22"/>
          <w:highlight w:val="yellow"/>
        </w:rPr>
        <w:t>**include the name of the Bank issuing this performance bond please</w:t>
      </w:r>
      <w:r w:rsidR="00F11FFE">
        <w:rPr>
          <w:rFonts w:asciiTheme="minorHAnsi" w:hAnsiTheme="minorHAnsi" w:cstheme="minorHAnsi"/>
          <w:sz w:val="22"/>
          <w:szCs w:val="22"/>
        </w:rPr>
        <w:t>]</w:t>
      </w:r>
      <w:r w:rsidRPr="0019410A">
        <w:rPr>
          <w:rFonts w:asciiTheme="minorHAnsi" w:hAnsiTheme="minorHAnsi" w:cstheme="minorHAnsi"/>
          <w:sz w:val="22"/>
          <w:szCs w:val="22"/>
        </w:rPr>
        <w:t xml:space="preserve"> </w:t>
      </w:r>
      <w:r w:rsidR="00F11FFE">
        <w:rPr>
          <w:rFonts w:asciiTheme="minorHAnsi" w:hAnsiTheme="minorHAnsi" w:cstheme="minorHAnsi"/>
          <w:sz w:val="22"/>
          <w:szCs w:val="22"/>
        </w:rPr>
        <w:t xml:space="preserve">(the “BANK”) </w:t>
      </w:r>
      <w:r w:rsidRPr="00A75997">
        <w:rPr>
          <w:rFonts w:asciiTheme="minorHAnsi" w:hAnsiTheme="minorHAnsi" w:cstheme="minorHAnsi"/>
          <w:sz w:val="22"/>
          <w:szCs w:val="22"/>
        </w:rPr>
        <w:t>have been informed</w:t>
      </w:r>
      <w:r w:rsidR="00A75997">
        <w:rPr>
          <w:rFonts w:asciiTheme="minorHAnsi" w:hAnsiTheme="minorHAnsi" w:cstheme="minorHAnsi"/>
          <w:sz w:val="22"/>
          <w:szCs w:val="22"/>
        </w:rPr>
        <w:t xml:space="preserve"> that </w:t>
      </w:r>
      <w:r w:rsidR="00A75997" w:rsidRPr="0019410A">
        <w:rPr>
          <w:rFonts w:asciiTheme="minorHAnsi" w:hAnsiTheme="minorHAnsi" w:cstheme="minorHAnsi"/>
          <w:sz w:val="22"/>
          <w:szCs w:val="22"/>
        </w:rPr>
        <w:t>[</w:t>
      </w:r>
      <w:r w:rsidR="00F11FFE">
        <w:rPr>
          <w:rFonts w:asciiTheme="minorHAnsi" w:hAnsiTheme="minorHAnsi" w:cstheme="minorHAnsi"/>
          <w:sz w:val="22"/>
          <w:szCs w:val="22"/>
          <w:highlight w:val="yellow"/>
        </w:rPr>
        <w:t>**</w:t>
      </w:r>
      <w:r w:rsidR="00A75997" w:rsidRPr="00722423">
        <w:rPr>
          <w:rFonts w:asciiTheme="minorHAnsi" w:hAnsiTheme="minorHAnsi" w:cstheme="minorHAnsi"/>
          <w:sz w:val="22"/>
          <w:szCs w:val="22"/>
          <w:highlight w:val="yellow"/>
        </w:rPr>
        <w:t>insert CONTRACTOR</w:t>
      </w:r>
      <w:r w:rsidR="00F11FFE">
        <w:rPr>
          <w:rFonts w:asciiTheme="minorHAnsi" w:hAnsiTheme="minorHAnsi" w:cstheme="minorHAnsi"/>
          <w:sz w:val="22"/>
          <w:szCs w:val="22"/>
          <w:highlight w:val="yellow"/>
        </w:rPr>
        <w:t xml:space="preserve"> </w:t>
      </w:r>
      <w:r w:rsidR="00A75997" w:rsidRPr="00722423">
        <w:rPr>
          <w:rFonts w:asciiTheme="minorHAnsi" w:hAnsiTheme="minorHAnsi" w:cstheme="minorHAnsi"/>
          <w:sz w:val="22"/>
          <w:szCs w:val="22"/>
          <w:highlight w:val="yellow"/>
        </w:rPr>
        <w:t>details from the CONTRACT</w:t>
      </w:r>
      <w:r w:rsidR="00A75997" w:rsidRPr="0019410A">
        <w:rPr>
          <w:rFonts w:asciiTheme="minorHAnsi" w:hAnsiTheme="minorHAnsi" w:cstheme="minorHAnsi"/>
          <w:sz w:val="22"/>
          <w:szCs w:val="22"/>
        </w:rPr>
        <w:t>] (“CONTRACTOR”) has entered into an agreement (the “CONTRACT”) with [</w:t>
      </w:r>
      <w:r w:rsidR="00A75997" w:rsidRPr="00722423">
        <w:rPr>
          <w:rFonts w:asciiTheme="minorHAnsi" w:hAnsiTheme="minorHAnsi" w:cstheme="minorHAnsi"/>
          <w:sz w:val="22"/>
          <w:szCs w:val="22"/>
          <w:highlight w:val="yellow"/>
        </w:rPr>
        <w:t>**insert full name COMPANY</w:t>
      </w:r>
      <w:r w:rsidR="00A75997" w:rsidRPr="0019410A">
        <w:rPr>
          <w:rFonts w:asciiTheme="minorHAnsi" w:hAnsiTheme="minorHAnsi" w:cstheme="minorHAnsi"/>
          <w:sz w:val="22"/>
          <w:szCs w:val="22"/>
        </w:rPr>
        <w:t>] (“COMPANY”) [</w:t>
      </w:r>
      <w:r w:rsidR="00A75997" w:rsidRPr="00722423">
        <w:rPr>
          <w:rFonts w:asciiTheme="minorHAnsi" w:hAnsiTheme="minorHAnsi" w:cstheme="minorHAnsi"/>
          <w:sz w:val="22"/>
          <w:szCs w:val="22"/>
          <w:highlight w:val="yellow"/>
        </w:rPr>
        <w:t>**month</w:t>
      </w:r>
      <w:r w:rsidR="00A75997" w:rsidRPr="0019410A">
        <w:rPr>
          <w:rFonts w:asciiTheme="minorHAnsi" w:hAnsiTheme="minorHAnsi" w:cstheme="minorHAnsi"/>
          <w:sz w:val="22"/>
          <w:szCs w:val="22"/>
        </w:rPr>
        <w:t>], [</w:t>
      </w:r>
      <w:r w:rsidR="00A75997" w:rsidRPr="00722423">
        <w:rPr>
          <w:rFonts w:asciiTheme="minorHAnsi" w:hAnsiTheme="minorHAnsi" w:cstheme="minorHAnsi"/>
          <w:sz w:val="22"/>
          <w:szCs w:val="22"/>
          <w:highlight w:val="yellow"/>
        </w:rPr>
        <w:t>**XX</w:t>
      </w:r>
      <w:r w:rsidR="00A75997" w:rsidRPr="0019410A">
        <w:rPr>
          <w:rFonts w:asciiTheme="minorHAnsi" w:hAnsiTheme="minorHAnsi" w:cstheme="minorHAnsi"/>
          <w:sz w:val="22"/>
          <w:szCs w:val="22"/>
        </w:rPr>
        <w:t>], 20[</w:t>
      </w:r>
      <w:r w:rsidR="00A75997" w:rsidRPr="00722423">
        <w:rPr>
          <w:rFonts w:asciiTheme="minorHAnsi" w:hAnsiTheme="minorHAnsi" w:cstheme="minorHAnsi"/>
          <w:sz w:val="22"/>
          <w:szCs w:val="22"/>
          <w:highlight w:val="yellow"/>
        </w:rPr>
        <w:t>**XX</w:t>
      </w:r>
      <w:r w:rsidR="00A75997" w:rsidRPr="0019410A">
        <w:rPr>
          <w:rFonts w:asciiTheme="minorHAnsi" w:hAnsiTheme="minorHAnsi" w:cstheme="minorHAnsi"/>
          <w:sz w:val="22"/>
          <w:szCs w:val="22"/>
        </w:rPr>
        <w:t>], for the procurement of certain services.</w:t>
      </w:r>
    </w:p>
    <w:p w14:paraId="29A3E059" w14:textId="77777777" w:rsidR="00012DEE" w:rsidRPr="00A75997" w:rsidRDefault="00012DEE" w:rsidP="00012DEE">
      <w:pPr>
        <w:spacing w:before="120" w:after="120"/>
        <w:ind w:left="360" w:right="74" w:hanging="360"/>
        <w:jc w:val="both"/>
        <w:rPr>
          <w:rFonts w:asciiTheme="minorHAnsi" w:hAnsiTheme="minorHAnsi" w:cstheme="minorHAnsi"/>
          <w:sz w:val="22"/>
          <w:szCs w:val="22"/>
        </w:rPr>
      </w:pPr>
      <w:r w:rsidRPr="00A75997">
        <w:rPr>
          <w:rFonts w:asciiTheme="minorHAnsi" w:hAnsiTheme="minorHAnsi" w:cstheme="minorHAnsi"/>
          <w:sz w:val="22"/>
          <w:szCs w:val="22"/>
        </w:rPr>
        <w:t>2.</w:t>
      </w:r>
      <w:r w:rsidRPr="00A75997">
        <w:rPr>
          <w:rFonts w:asciiTheme="minorHAnsi" w:hAnsiTheme="minorHAnsi" w:cstheme="minorHAnsi"/>
          <w:sz w:val="22"/>
          <w:szCs w:val="22"/>
        </w:rPr>
        <w:tab/>
      </w:r>
      <w:bookmarkStart w:id="1" w:name="OpenAt"/>
      <w:bookmarkEnd w:id="1"/>
      <w:r w:rsidRPr="00A75997">
        <w:rPr>
          <w:rFonts w:asciiTheme="minorHAnsi" w:hAnsiTheme="minorHAnsi" w:cstheme="minorHAnsi"/>
          <w:sz w:val="22"/>
          <w:szCs w:val="22"/>
        </w:rPr>
        <w:t>It is a requirement of such CONTRACT that the CONTRACTOR provides you with a Performance Bond of the amount and on the terms stated herein.</w:t>
      </w:r>
    </w:p>
    <w:p w14:paraId="0EE282B0" w14:textId="66D25E52" w:rsidR="00012DEE" w:rsidRPr="00A75997" w:rsidRDefault="00044A61" w:rsidP="00012DEE">
      <w:pPr>
        <w:spacing w:before="120" w:after="120"/>
        <w:ind w:left="360" w:right="74" w:hanging="360"/>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t>Accordingly, the BANK</w:t>
      </w:r>
      <w:r w:rsidR="0019410A">
        <w:rPr>
          <w:rFonts w:asciiTheme="minorHAnsi" w:hAnsiTheme="minorHAnsi" w:cstheme="minorHAnsi"/>
          <w:sz w:val="22"/>
          <w:szCs w:val="22"/>
        </w:rPr>
        <w:t xml:space="preserve"> </w:t>
      </w:r>
      <w:r w:rsidR="00012DEE" w:rsidRPr="00A75997">
        <w:rPr>
          <w:rFonts w:asciiTheme="minorHAnsi" w:hAnsiTheme="minorHAnsi" w:cstheme="minorHAnsi"/>
          <w:sz w:val="22"/>
          <w:szCs w:val="22"/>
        </w:rPr>
        <w:t>undertake</w:t>
      </w:r>
      <w:r>
        <w:rPr>
          <w:rFonts w:asciiTheme="minorHAnsi" w:hAnsiTheme="minorHAnsi" w:cstheme="minorHAnsi"/>
          <w:sz w:val="22"/>
          <w:szCs w:val="22"/>
        </w:rPr>
        <w:t>s</w:t>
      </w:r>
      <w:r w:rsidR="00012DEE" w:rsidRPr="00A75997">
        <w:rPr>
          <w:rFonts w:asciiTheme="minorHAnsi" w:hAnsiTheme="minorHAnsi" w:cstheme="minorHAnsi"/>
          <w:sz w:val="22"/>
          <w:szCs w:val="22"/>
        </w:rPr>
        <w:t xml:space="preserve"> unconditionally and irrevocably as a primary obligation to you and not as surety only </w:t>
      </w:r>
      <w:r>
        <w:rPr>
          <w:rFonts w:asciiTheme="minorHAnsi" w:hAnsiTheme="minorHAnsi" w:cstheme="minorHAnsi"/>
          <w:sz w:val="22"/>
          <w:szCs w:val="22"/>
        </w:rPr>
        <w:t>to</w:t>
      </w:r>
      <w:r w:rsidR="00012DEE" w:rsidRPr="00A75997">
        <w:rPr>
          <w:rFonts w:asciiTheme="minorHAnsi" w:hAnsiTheme="minorHAnsi" w:cstheme="minorHAnsi"/>
          <w:sz w:val="22"/>
          <w:szCs w:val="22"/>
        </w:rPr>
        <w:t xml:space="preserve"> pay </w:t>
      </w:r>
      <w:r>
        <w:rPr>
          <w:rFonts w:asciiTheme="minorHAnsi" w:hAnsiTheme="minorHAnsi" w:cstheme="minorHAnsi"/>
          <w:sz w:val="22"/>
          <w:szCs w:val="22"/>
        </w:rPr>
        <w:t xml:space="preserve">to </w:t>
      </w:r>
      <w:r w:rsidR="00012DEE" w:rsidRPr="00A75997">
        <w:rPr>
          <w:rFonts w:asciiTheme="minorHAnsi" w:hAnsiTheme="minorHAnsi" w:cstheme="minorHAnsi"/>
          <w:sz w:val="22"/>
          <w:szCs w:val="22"/>
        </w:rPr>
        <w:t>you on your first written demand without proof or conditions (other than your statement in such demand that the CONTRACTOR has failed to perform</w:t>
      </w:r>
      <w:r>
        <w:rPr>
          <w:rFonts w:asciiTheme="minorHAnsi" w:hAnsiTheme="minorHAnsi" w:cstheme="minorHAnsi"/>
          <w:sz w:val="22"/>
          <w:szCs w:val="22"/>
        </w:rPr>
        <w:t xml:space="preserve"> the terms and conditions of</w:t>
      </w:r>
      <w:r w:rsidR="00012DEE" w:rsidRPr="00A75997">
        <w:rPr>
          <w:rFonts w:asciiTheme="minorHAnsi" w:hAnsiTheme="minorHAnsi" w:cstheme="minorHAnsi"/>
          <w:sz w:val="22"/>
          <w:szCs w:val="22"/>
        </w:rPr>
        <w:t xml:space="preserve"> the CONTRACT</w:t>
      </w:r>
      <w:r>
        <w:rPr>
          <w:rFonts w:asciiTheme="minorHAnsi" w:hAnsiTheme="minorHAnsi" w:cstheme="minorHAnsi"/>
          <w:sz w:val="22"/>
          <w:szCs w:val="22"/>
        </w:rPr>
        <w:t xml:space="preserve"> or that CONTRACTOR is insolvent</w:t>
      </w:r>
      <w:r w:rsidR="00012DEE" w:rsidRPr="00A75997">
        <w:rPr>
          <w:rFonts w:asciiTheme="minorHAnsi" w:hAnsiTheme="minorHAnsi" w:cstheme="minorHAnsi"/>
          <w:sz w:val="22"/>
          <w:szCs w:val="22"/>
        </w:rPr>
        <w:t xml:space="preserve">) any sum mentioned in your demand not exceeding BND$ </w:t>
      </w:r>
      <w:r w:rsidR="00722423">
        <w:rPr>
          <w:rFonts w:asciiTheme="minorHAnsi" w:hAnsiTheme="minorHAnsi" w:cstheme="minorHAnsi"/>
          <w:sz w:val="22"/>
          <w:szCs w:val="22"/>
        </w:rPr>
        <w:t>[</w:t>
      </w:r>
      <w:r w:rsidR="00722423" w:rsidRPr="00722423">
        <w:rPr>
          <w:rFonts w:asciiTheme="minorHAnsi" w:hAnsiTheme="minorHAnsi" w:cstheme="minorHAnsi"/>
          <w:sz w:val="22"/>
          <w:szCs w:val="22"/>
          <w:highlight w:val="yellow"/>
        </w:rPr>
        <w:t>**…</w:t>
      </w:r>
      <w:r w:rsidR="00722423">
        <w:rPr>
          <w:rFonts w:asciiTheme="minorHAnsi" w:hAnsiTheme="minorHAnsi" w:cstheme="minorHAnsi"/>
          <w:sz w:val="22"/>
          <w:szCs w:val="22"/>
        </w:rPr>
        <w:t>]</w:t>
      </w:r>
      <w:r w:rsidR="0019410A">
        <w:rPr>
          <w:rFonts w:asciiTheme="minorHAnsi" w:hAnsiTheme="minorHAnsi" w:cstheme="minorHAnsi"/>
          <w:sz w:val="22"/>
          <w:szCs w:val="22"/>
        </w:rPr>
        <w:t>in aggregate</w:t>
      </w:r>
      <w:r w:rsidR="00012DEE" w:rsidRPr="00A75997">
        <w:rPr>
          <w:rFonts w:asciiTheme="minorHAnsi" w:hAnsiTheme="minorHAnsi" w:cstheme="minorHAnsi"/>
          <w:sz w:val="22"/>
          <w:szCs w:val="22"/>
        </w:rPr>
        <w:t xml:space="preserve">. </w:t>
      </w:r>
    </w:p>
    <w:p w14:paraId="22BC50F0" w14:textId="0AD63CB5" w:rsidR="00012DEE" w:rsidRPr="00A75997" w:rsidRDefault="00012DEE" w:rsidP="00012DEE">
      <w:pPr>
        <w:spacing w:before="120" w:after="120"/>
        <w:ind w:left="360" w:right="74" w:hanging="360"/>
        <w:jc w:val="both"/>
        <w:rPr>
          <w:rFonts w:asciiTheme="minorHAnsi" w:hAnsiTheme="minorHAnsi" w:cstheme="minorHAnsi"/>
          <w:sz w:val="22"/>
          <w:szCs w:val="22"/>
        </w:rPr>
      </w:pPr>
      <w:r w:rsidRPr="00A75997">
        <w:rPr>
          <w:rFonts w:asciiTheme="minorHAnsi" w:hAnsiTheme="minorHAnsi" w:cstheme="minorHAnsi"/>
          <w:sz w:val="22"/>
          <w:szCs w:val="22"/>
        </w:rPr>
        <w:tab/>
        <w:t>PROVIDED ALWAYS that the total amount to be demanded or recovered by you shall not exceed BND$</w:t>
      </w:r>
      <w:r w:rsidR="00722423">
        <w:rPr>
          <w:rFonts w:asciiTheme="minorHAnsi" w:hAnsiTheme="minorHAnsi" w:cstheme="minorHAnsi"/>
          <w:sz w:val="22"/>
          <w:szCs w:val="22"/>
        </w:rPr>
        <w:t xml:space="preserve"> [</w:t>
      </w:r>
      <w:r w:rsidR="00722423" w:rsidRPr="00722423">
        <w:rPr>
          <w:rFonts w:asciiTheme="minorHAnsi" w:hAnsiTheme="minorHAnsi" w:cstheme="minorHAnsi"/>
          <w:sz w:val="22"/>
          <w:szCs w:val="22"/>
          <w:highlight w:val="yellow"/>
        </w:rPr>
        <w:t>**…</w:t>
      </w:r>
      <w:r w:rsidR="00722423">
        <w:rPr>
          <w:rFonts w:asciiTheme="minorHAnsi" w:hAnsiTheme="minorHAnsi" w:cstheme="minorHAnsi"/>
          <w:sz w:val="22"/>
          <w:szCs w:val="22"/>
        </w:rPr>
        <w:t>]</w:t>
      </w:r>
      <w:r w:rsidR="0019410A">
        <w:rPr>
          <w:rFonts w:asciiTheme="minorHAnsi" w:hAnsiTheme="minorHAnsi" w:cstheme="minorHAnsi"/>
          <w:sz w:val="22"/>
          <w:szCs w:val="22"/>
        </w:rPr>
        <w:t>in aggregate</w:t>
      </w:r>
      <w:r w:rsidRPr="00A75997">
        <w:rPr>
          <w:rFonts w:asciiTheme="minorHAnsi" w:hAnsiTheme="minorHAnsi" w:cstheme="minorHAnsi"/>
          <w:sz w:val="22"/>
          <w:szCs w:val="22"/>
        </w:rPr>
        <w:t>.</w:t>
      </w:r>
    </w:p>
    <w:p w14:paraId="2D79C71A" w14:textId="77777777" w:rsidR="00012DEE" w:rsidRPr="00A75997" w:rsidRDefault="00012DEE" w:rsidP="00012DEE">
      <w:pPr>
        <w:spacing w:before="120" w:after="120"/>
        <w:ind w:left="360" w:right="74" w:hanging="360"/>
        <w:jc w:val="both"/>
        <w:rPr>
          <w:rFonts w:asciiTheme="minorHAnsi" w:hAnsiTheme="minorHAnsi" w:cstheme="minorHAnsi"/>
          <w:sz w:val="22"/>
          <w:szCs w:val="22"/>
        </w:rPr>
      </w:pPr>
      <w:r w:rsidRPr="00A75997">
        <w:rPr>
          <w:rFonts w:asciiTheme="minorHAnsi" w:hAnsiTheme="minorHAnsi" w:cstheme="minorHAnsi"/>
          <w:sz w:val="22"/>
          <w:szCs w:val="22"/>
        </w:rPr>
        <w:t>4.</w:t>
      </w:r>
      <w:r w:rsidRPr="00A75997">
        <w:rPr>
          <w:rFonts w:asciiTheme="minorHAnsi" w:hAnsiTheme="minorHAnsi" w:cstheme="minorHAnsi"/>
          <w:sz w:val="22"/>
          <w:szCs w:val="22"/>
        </w:rPr>
        <w:tab/>
        <w:t>This Performance Bond is effective as of the effective date of the CONTRACT.</w:t>
      </w:r>
    </w:p>
    <w:p w14:paraId="33D807F6" w14:textId="77777777" w:rsidR="00012DEE" w:rsidRPr="00722423" w:rsidRDefault="00012DEE" w:rsidP="00012DEE">
      <w:pPr>
        <w:spacing w:before="120" w:after="120"/>
        <w:ind w:left="360" w:right="74" w:hanging="360"/>
        <w:jc w:val="both"/>
        <w:rPr>
          <w:rFonts w:asciiTheme="minorHAnsi" w:hAnsiTheme="minorHAnsi" w:cstheme="minorHAnsi"/>
          <w:sz w:val="22"/>
          <w:szCs w:val="22"/>
        </w:rPr>
      </w:pPr>
      <w:r w:rsidRPr="00A75997">
        <w:rPr>
          <w:rFonts w:asciiTheme="minorHAnsi" w:hAnsiTheme="minorHAnsi" w:cstheme="minorHAnsi"/>
          <w:sz w:val="22"/>
          <w:szCs w:val="22"/>
        </w:rPr>
        <w:t>5.</w:t>
      </w:r>
      <w:r w:rsidRPr="00A75997">
        <w:rPr>
          <w:rFonts w:asciiTheme="minorHAnsi" w:hAnsiTheme="minorHAnsi" w:cstheme="minorHAnsi"/>
          <w:sz w:val="22"/>
          <w:szCs w:val="22"/>
        </w:rPr>
        <w:tab/>
        <w:t xml:space="preserve">This Performance Bond shall not be revocable by notice or by reason of our liquidation and our liability hereunder shall be absolute and shall not be impaired or discharged by any variations, alterations, incorrect payments, extensions of time or indulgences made, given, conceded or agreed (with or without our knowledge or consent) under the relevant provisions of the CONTRACT or by any change to the </w:t>
      </w:r>
      <w:r w:rsidRPr="00722423">
        <w:rPr>
          <w:rFonts w:asciiTheme="minorHAnsi" w:hAnsiTheme="minorHAnsi" w:cstheme="minorHAnsi"/>
          <w:sz w:val="22"/>
          <w:szCs w:val="22"/>
        </w:rPr>
        <w:t>constitution of yourself or the CONTRACTOR.</w:t>
      </w:r>
    </w:p>
    <w:p w14:paraId="01B64834" w14:textId="7D8FA489" w:rsidR="00012DEE" w:rsidRPr="00722423" w:rsidRDefault="00012DEE" w:rsidP="00012DEE">
      <w:pPr>
        <w:spacing w:before="120" w:after="120"/>
        <w:ind w:left="360" w:right="74" w:hanging="360"/>
        <w:jc w:val="both"/>
        <w:rPr>
          <w:rFonts w:asciiTheme="minorHAnsi" w:hAnsiTheme="minorHAnsi" w:cstheme="minorHAnsi"/>
          <w:sz w:val="22"/>
          <w:szCs w:val="22"/>
        </w:rPr>
      </w:pPr>
      <w:r w:rsidRPr="00722423">
        <w:rPr>
          <w:rFonts w:asciiTheme="minorHAnsi" w:hAnsiTheme="minorHAnsi" w:cstheme="minorHAnsi"/>
          <w:sz w:val="22"/>
          <w:szCs w:val="22"/>
        </w:rPr>
        <w:t>6.</w:t>
      </w:r>
      <w:r w:rsidRPr="00722423">
        <w:rPr>
          <w:rFonts w:asciiTheme="minorHAnsi" w:hAnsiTheme="minorHAnsi" w:cstheme="minorHAnsi"/>
          <w:sz w:val="22"/>
          <w:szCs w:val="22"/>
        </w:rPr>
        <w:tab/>
      </w:r>
      <w:r w:rsidR="00722423" w:rsidRPr="00722423">
        <w:rPr>
          <w:rFonts w:asciiTheme="minorHAnsi" w:hAnsiTheme="minorHAnsi" w:cstheme="minorHAnsi"/>
          <w:sz w:val="22"/>
          <w:szCs w:val="22"/>
        </w:rPr>
        <w:t xml:space="preserve">This bond will be valid from </w:t>
      </w:r>
      <w:r w:rsidR="00722423" w:rsidRPr="007D3836">
        <w:rPr>
          <w:rFonts w:asciiTheme="minorHAnsi" w:hAnsiTheme="minorHAnsi" w:cstheme="minorHAnsi"/>
          <w:sz w:val="22"/>
          <w:szCs w:val="22"/>
        </w:rPr>
        <w:t>[</w:t>
      </w:r>
      <w:r w:rsidR="00722423" w:rsidRPr="007D3836">
        <w:rPr>
          <w:rFonts w:asciiTheme="minorHAnsi" w:hAnsiTheme="minorHAnsi" w:cstheme="minorHAnsi"/>
          <w:sz w:val="22"/>
          <w:szCs w:val="22"/>
          <w:highlight w:val="yellow"/>
        </w:rPr>
        <w:t>**fill in date</w:t>
      </w:r>
      <w:r w:rsidR="00722423" w:rsidRPr="007D3836">
        <w:rPr>
          <w:rFonts w:asciiTheme="minorHAnsi" w:hAnsiTheme="minorHAnsi" w:cstheme="minorHAnsi"/>
          <w:sz w:val="22"/>
          <w:szCs w:val="22"/>
        </w:rPr>
        <w:t>]</w:t>
      </w:r>
      <w:r w:rsidR="00722423" w:rsidRPr="00722423">
        <w:rPr>
          <w:rFonts w:asciiTheme="minorHAnsi" w:hAnsiTheme="minorHAnsi" w:cstheme="minorHAnsi"/>
          <w:sz w:val="22"/>
          <w:szCs w:val="22"/>
        </w:rPr>
        <w:t xml:space="preserve"> until </w:t>
      </w:r>
      <w:r w:rsidR="00722423" w:rsidRPr="007D3836">
        <w:rPr>
          <w:rFonts w:asciiTheme="minorHAnsi" w:hAnsiTheme="minorHAnsi" w:cstheme="minorHAnsi"/>
          <w:sz w:val="22"/>
          <w:szCs w:val="22"/>
        </w:rPr>
        <w:t>[</w:t>
      </w:r>
      <w:r w:rsidR="00722423" w:rsidRPr="007D3836">
        <w:rPr>
          <w:rFonts w:asciiTheme="minorHAnsi" w:hAnsiTheme="minorHAnsi" w:cstheme="minorHAnsi"/>
          <w:sz w:val="22"/>
          <w:szCs w:val="22"/>
          <w:highlight w:val="yellow"/>
        </w:rPr>
        <w:t>**fill in date</w:t>
      </w:r>
      <w:r w:rsidR="00722423" w:rsidRPr="007D3836">
        <w:rPr>
          <w:rFonts w:asciiTheme="minorHAnsi" w:hAnsiTheme="minorHAnsi" w:cstheme="minorHAnsi"/>
          <w:sz w:val="22"/>
          <w:szCs w:val="22"/>
        </w:rPr>
        <w:t>]</w:t>
      </w:r>
      <w:r w:rsidR="0019410A" w:rsidRPr="00722423">
        <w:rPr>
          <w:rFonts w:asciiTheme="minorHAnsi" w:hAnsiTheme="minorHAnsi" w:cstheme="minorHAnsi"/>
          <w:sz w:val="22"/>
          <w:szCs w:val="22"/>
        </w:rPr>
        <w:t>.</w:t>
      </w:r>
      <w:r w:rsidRPr="00722423">
        <w:rPr>
          <w:rFonts w:asciiTheme="minorHAnsi" w:hAnsiTheme="minorHAnsi" w:cstheme="minorHAnsi"/>
          <w:sz w:val="22"/>
          <w:szCs w:val="22"/>
        </w:rPr>
        <w:t xml:space="preserve"> </w:t>
      </w:r>
      <w:r w:rsidR="0019410A" w:rsidRPr="00722423">
        <w:rPr>
          <w:rFonts w:asciiTheme="minorHAnsi" w:hAnsiTheme="minorHAnsi" w:cstheme="minorHAnsi"/>
          <w:sz w:val="22"/>
          <w:szCs w:val="22"/>
        </w:rPr>
        <w:t>The expiry of the bond will be without prejudice to any liability under this bond that arose prior to that date.</w:t>
      </w:r>
    </w:p>
    <w:p w14:paraId="48FCB294" w14:textId="77777777" w:rsidR="0019410A" w:rsidRDefault="0019410A" w:rsidP="007D3836">
      <w:pPr>
        <w:spacing w:before="120" w:after="120"/>
        <w:ind w:left="360" w:right="74" w:hanging="360"/>
        <w:jc w:val="both"/>
        <w:rPr>
          <w:rFonts w:asciiTheme="minorHAnsi" w:hAnsiTheme="minorHAnsi" w:cstheme="minorHAnsi"/>
          <w:sz w:val="22"/>
          <w:szCs w:val="22"/>
        </w:rPr>
      </w:pPr>
      <w:r w:rsidRPr="00722423">
        <w:rPr>
          <w:rFonts w:asciiTheme="minorHAnsi" w:hAnsiTheme="minorHAnsi" w:cstheme="minorHAnsi"/>
          <w:sz w:val="22"/>
          <w:szCs w:val="22"/>
        </w:rPr>
        <w:t>7.</w:t>
      </w:r>
      <w:r w:rsidRPr="00722423">
        <w:rPr>
          <w:rFonts w:asciiTheme="minorHAnsi" w:hAnsiTheme="minorHAnsi" w:cstheme="minorHAnsi"/>
          <w:sz w:val="22"/>
          <w:szCs w:val="22"/>
        </w:rPr>
        <w:tab/>
        <w:t>Any payment will be made in immediately available and freely transferable Brunei Dollars without any withholding or deduction</w:t>
      </w:r>
      <w:r w:rsidRPr="0019410A">
        <w:rPr>
          <w:rFonts w:asciiTheme="minorHAnsi" w:hAnsiTheme="minorHAnsi" w:cstheme="minorHAnsi"/>
          <w:sz w:val="22"/>
          <w:szCs w:val="22"/>
        </w:rPr>
        <w:t xml:space="preserve"> for any present or future taxes, levies, imposts, duties, charges, fees, set-off, counterclaims, deductions, or withholdings of any nature.</w:t>
      </w:r>
    </w:p>
    <w:p w14:paraId="57FE15DC" w14:textId="77777777" w:rsidR="0019410A" w:rsidRDefault="0019410A" w:rsidP="007D3836">
      <w:pPr>
        <w:spacing w:before="120" w:after="120"/>
        <w:ind w:left="360" w:right="74" w:hanging="360"/>
        <w:jc w:val="both"/>
        <w:rPr>
          <w:rFonts w:asciiTheme="minorHAnsi" w:hAnsiTheme="minorHAnsi" w:cstheme="minorHAnsi"/>
          <w:sz w:val="22"/>
          <w:szCs w:val="22"/>
        </w:rPr>
      </w:pPr>
      <w:r w:rsidRPr="0019410A">
        <w:rPr>
          <w:rFonts w:asciiTheme="minorHAnsi" w:hAnsiTheme="minorHAnsi" w:cstheme="minorHAnsi"/>
          <w:sz w:val="22"/>
          <w:szCs w:val="22"/>
        </w:rPr>
        <w:t>8.</w:t>
      </w:r>
      <w:r w:rsidRPr="0019410A">
        <w:rPr>
          <w:rFonts w:asciiTheme="minorHAnsi" w:hAnsiTheme="minorHAnsi" w:cstheme="minorHAnsi"/>
          <w:sz w:val="22"/>
          <w:szCs w:val="22"/>
        </w:rPr>
        <w:tab/>
        <w:t>The BANK’s obligations under this bond will not be affected or discharged by: (a) COMPANY’s waiver of CONTRACTOR’s non-compliance with any term or condition under the CONTRACT; (b) by any other bond, security, or guarantee held by COMPANY for all or part of the CONTRACTOR’s obligations under the CONTRACT; (c) by any invalidity or unenforceability of the CONTRACT; (d) by the insolvency, bankruptcy, winding-up, or reorganisation of CONTRACTOR; or (e) any dispute between CONTRACTOR and COMPANY in relation to the CONTRACT.</w:t>
      </w:r>
    </w:p>
    <w:p w14:paraId="499974C9" w14:textId="77777777" w:rsidR="0019410A" w:rsidRPr="0019410A" w:rsidRDefault="0019410A" w:rsidP="007D3836">
      <w:pPr>
        <w:spacing w:before="120" w:after="120"/>
        <w:ind w:left="360" w:right="74" w:hanging="360"/>
        <w:jc w:val="both"/>
        <w:rPr>
          <w:rFonts w:asciiTheme="minorHAnsi" w:hAnsiTheme="minorHAnsi" w:cstheme="minorHAnsi"/>
          <w:sz w:val="22"/>
          <w:szCs w:val="22"/>
        </w:rPr>
      </w:pPr>
    </w:p>
    <w:p w14:paraId="0A227CCF" w14:textId="77777777" w:rsidR="00722423" w:rsidRDefault="0019410A" w:rsidP="007D3836">
      <w:pPr>
        <w:spacing w:before="120" w:after="120"/>
        <w:ind w:left="360" w:right="74" w:hanging="360"/>
        <w:jc w:val="both"/>
        <w:rPr>
          <w:rFonts w:asciiTheme="minorHAnsi" w:hAnsiTheme="minorHAnsi" w:cstheme="minorHAnsi"/>
          <w:sz w:val="22"/>
          <w:szCs w:val="22"/>
        </w:rPr>
      </w:pPr>
      <w:r w:rsidRPr="0019410A">
        <w:rPr>
          <w:rFonts w:asciiTheme="minorHAnsi" w:hAnsiTheme="minorHAnsi" w:cstheme="minorHAnsi"/>
          <w:sz w:val="22"/>
          <w:szCs w:val="22"/>
        </w:rPr>
        <w:lastRenderedPageBreak/>
        <w:t>9.</w:t>
      </w:r>
      <w:r w:rsidRPr="0019410A">
        <w:rPr>
          <w:rFonts w:asciiTheme="minorHAnsi" w:hAnsiTheme="minorHAnsi" w:cstheme="minorHAnsi"/>
          <w:sz w:val="22"/>
          <w:szCs w:val="22"/>
        </w:rPr>
        <w:tab/>
      </w:r>
      <w:r w:rsidR="00722423" w:rsidRPr="00722423">
        <w:rPr>
          <w:rFonts w:asciiTheme="minorHAnsi" w:hAnsiTheme="minorHAnsi" w:cstheme="minorHAnsi"/>
          <w:sz w:val="22"/>
          <w:szCs w:val="22"/>
        </w:rPr>
        <w:t>This bond is not personal to COMPANY and may be assigned by COMPANY to any person or entity, so long as COMPANY notifies the BANK in writing of the assignment.</w:t>
      </w:r>
    </w:p>
    <w:p w14:paraId="1F221106" w14:textId="1B9F122B" w:rsidR="0019410A" w:rsidRDefault="00722423" w:rsidP="007D3836">
      <w:pPr>
        <w:spacing w:before="120" w:after="120"/>
        <w:ind w:left="360" w:right="74" w:hanging="360"/>
        <w:jc w:val="both"/>
        <w:rPr>
          <w:rFonts w:asciiTheme="minorHAnsi" w:hAnsiTheme="minorHAnsi" w:cstheme="minorHAnsi"/>
          <w:sz w:val="22"/>
          <w:szCs w:val="22"/>
        </w:rPr>
      </w:pPr>
      <w:r>
        <w:rPr>
          <w:rFonts w:asciiTheme="minorHAnsi" w:hAnsiTheme="minorHAnsi" w:cstheme="minorHAnsi"/>
          <w:sz w:val="22"/>
          <w:szCs w:val="22"/>
        </w:rPr>
        <w:t>10.</w:t>
      </w:r>
      <w:r>
        <w:rPr>
          <w:rFonts w:asciiTheme="minorHAnsi" w:hAnsiTheme="minorHAnsi" w:cstheme="minorHAnsi"/>
          <w:sz w:val="22"/>
          <w:szCs w:val="22"/>
        </w:rPr>
        <w:tab/>
      </w:r>
      <w:r w:rsidR="0019410A" w:rsidRPr="0019410A">
        <w:rPr>
          <w:rFonts w:asciiTheme="minorHAnsi" w:hAnsiTheme="minorHAnsi" w:cstheme="minorHAnsi"/>
          <w:sz w:val="22"/>
          <w:szCs w:val="22"/>
        </w:rPr>
        <w:t>This bond is not revocable by notice or otherwise and our liability under this bond cannot be impaired or discharged by any act or omission of CONTRACTOR under the CONTRACT.</w:t>
      </w:r>
    </w:p>
    <w:p w14:paraId="3B9A46E2" w14:textId="6889B720" w:rsidR="0019410A" w:rsidRPr="0019410A" w:rsidRDefault="0019410A" w:rsidP="007D3836">
      <w:pPr>
        <w:spacing w:before="120" w:after="120"/>
        <w:ind w:left="360" w:right="74" w:hanging="360"/>
        <w:jc w:val="both"/>
        <w:rPr>
          <w:rFonts w:asciiTheme="minorHAnsi" w:hAnsiTheme="minorHAnsi" w:cstheme="minorHAnsi"/>
          <w:sz w:val="22"/>
          <w:szCs w:val="22"/>
        </w:rPr>
      </w:pPr>
      <w:r>
        <w:rPr>
          <w:rFonts w:asciiTheme="minorHAnsi" w:hAnsiTheme="minorHAnsi" w:cstheme="minorHAnsi"/>
          <w:sz w:val="22"/>
          <w:szCs w:val="22"/>
        </w:rPr>
        <w:t>1</w:t>
      </w:r>
      <w:r w:rsidR="0028333C">
        <w:rPr>
          <w:rFonts w:asciiTheme="minorHAnsi" w:hAnsiTheme="minorHAnsi" w:cstheme="minorHAnsi"/>
          <w:sz w:val="22"/>
          <w:szCs w:val="22"/>
        </w:rPr>
        <w:t>1</w:t>
      </w:r>
      <w:r>
        <w:rPr>
          <w:rFonts w:asciiTheme="minorHAnsi" w:hAnsiTheme="minorHAnsi" w:cstheme="minorHAnsi"/>
          <w:sz w:val="22"/>
          <w:szCs w:val="22"/>
        </w:rPr>
        <w:t>.</w:t>
      </w:r>
      <w:r>
        <w:rPr>
          <w:rFonts w:asciiTheme="minorHAnsi" w:hAnsiTheme="minorHAnsi" w:cstheme="minorHAnsi"/>
          <w:sz w:val="22"/>
          <w:szCs w:val="22"/>
        </w:rPr>
        <w:tab/>
      </w:r>
      <w:r w:rsidRPr="0019410A">
        <w:rPr>
          <w:rFonts w:asciiTheme="minorHAnsi" w:hAnsiTheme="minorHAnsi" w:cstheme="minorHAnsi"/>
          <w:sz w:val="22"/>
          <w:szCs w:val="22"/>
        </w:rPr>
        <w:t>Any notice under this bond will be deemed to be duly given when delivered (in the case of personal delivery) or 48 hours after being sent by prepaid registered post or recorded delivery (in the case of letter).</w:t>
      </w:r>
    </w:p>
    <w:p w14:paraId="570855E0" w14:textId="42C39D0B" w:rsidR="0019410A" w:rsidRDefault="0019410A" w:rsidP="007D3836">
      <w:pPr>
        <w:spacing w:before="120" w:after="120"/>
        <w:ind w:left="360" w:right="74" w:hanging="360"/>
        <w:jc w:val="both"/>
        <w:rPr>
          <w:rFonts w:asciiTheme="minorHAnsi" w:hAnsiTheme="minorHAnsi" w:cstheme="minorHAnsi"/>
          <w:sz w:val="22"/>
          <w:szCs w:val="22"/>
        </w:rPr>
      </w:pPr>
      <w:r w:rsidRPr="0019410A">
        <w:rPr>
          <w:rFonts w:asciiTheme="minorHAnsi" w:hAnsiTheme="minorHAnsi" w:cstheme="minorHAnsi"/>
          <w:sz w:val="22"/>
          <w:szCs w:val="22"/>
        </w:rPr>
        <w:t>1</w:t>
      </w:r>
      <w:r w:rsidR="0028333C">
        <w:rPr>
          <w:rFonts w:asciiTheme="minorHAnsi" w:hAnsiTheme="minorHAnsi" w:cstheme="minorHAnsi"/>
          <w:sz w:val="22"/>
          <w:szCs w:val="22"/>
        </w:rPr>
        <w:t>2</w:t>
      </w:r>
      <w:r w:rsidRPr="0019410A">
        <w:rPr>
          <w:rFonts w:asciiTheme="minorHAnsi" w:hAnsiTheme="minorHAnsi" w:cstheme="minorHAnsi"/>
          <w:sz w:val="22"/>
          <w:szCs w:val="22"/>
        </w:rPr>
        <w:t>.</w:t>
      </w:r>
      <w:r w:rsidRPr="0019410A">
        <w:rPr>
          <w:rFonts w:asciiTheme="minorHAnsi" w:hAnsiTheme="minorHAnsi" w:cstheme="minorHAnsi"/>
          <w:sz w:val="22"/>
          <w:szCs w:val="22"/>
        </w:rPr>
        <w:tab/>
        <w:t>This bond is executed by us as our deed.</w:t>
      </w:r>
    </w:p>
    <w:p w14:paraId="48645187" w14:textId="6C2B5473" w:rsidR="0019410A" w:rsidRPr="00A75997" w:rsidRDefault="0019410A" w:rsidP="007D3836">
      <w:pPr>
        <w:spacing w:before="120" w:after="120"/>
        <w:ind w:left="360" w:right="74" w:hanging="360"/>
        <w:jc w:val="both"/>
        <w:rPr>
          <w:rFonts w:asciiTheme="minorHAnsi" w:hAnsiTheme="minorHAnsi" w:cstheme="minorHAnsi"/>
          <w:sz w:val="22"/>
          <w:szCs w:val="22"/>
        </w:rPr>
      </w:pPr>
      <w:r w:rsidRPr="0019410A">
        <w:rPr>
          <w:rFonts w:asciiTheme="minorHAnsi" w:hAnsiTheme="minorHAnsi" w:cstheme="minorHAnsi"/>
          <w:sz w:val="22"/>
          <w:szCs w:val="22"/>
        </w:rPr>
        <w:t>1</w:t>
      </w:r>
      <w:r w:rsidR="0028333C">
        <w:rPr>
          <w:rFonts w:asciiTheme="minorHAnsi" w:hAnsiTheme="minorHAnsi" w:cstheme="minorHAnsi"/>
          <w:sz w:val="22"/>
          <w:szCs w:val="22"/>
        </w:rPr>
        <w:t>3</w:t>
      </w:r>
      <w:r w:rsidRPr="0019410A">
        <w:rPr>
          <w:rFonts w:asciiTheme="minorHAnsi" w:hAnsiTheme="minorHAnsi" w:cstheme="minorHAnsi"/>
          <w:sz w:val="22"/>
          <w:szCs w:val="22"/>
        </w:rPr>
        <w:t>.</w:t>
      </w:r>
      <w:r w:rsidRPr="0019410A">
        <w:rPr>
          <w:rFonts w:asciiTheme="minorHAnsi" w:hAnsiTheme="minorHAnsi" w:cstheme="minorHAnsi"/>
          <w:sz w:val="22"/>
          <w:szCs w:val="22"/>
        </w:rPr>
        <w:tab/>
        <w:t xml:space="preserve">This bond will </w:t>
      </w:r>
      <w:proofErr w:type="gramStart"/>
      <w:r w:rsidRPr="0019410A">
        <w:rPr>
          <w:rFonts w:asciiTheme="minorHAnsi" w:hAnsiTheme="minorHAnsi" w:cstheme="minorHAnsi"/>
          <w:sz w:val="22"/>
          <w:szCs w:val="22"/>
        </w:rPr>
        <w:t>governed</w:t>
      </w:r>
      <w:proofErr w:type="gramEnd"/>
      <w:r w:rsidRPr="0019410A">
        <w:rPr>
          <w:rFonts w:asciiTheme="minorHAnsi" w:hAnsiTheme="minorHAnsi" w:cstheme="minorHAnsi"/>
          <w:sz w:val="22"/>
          <w:szCs w:val="22"/>
        </w:rPr>
        <w:t xml:space="preserve"> by and construed in accordance with the laws of England and Wales.</w:t>
      </w:r>
    </w:p>
    <w:p w14:paraId="3664F9A2" w14:textId="77777777" w:rsidR="00012DEE" w:rsidRPr="00A75997" w:rsidRDefault="00012DEE" w:rsidP="00012DEE">
      <w:pPr>
        <w:spacing w:before="120" w:after="120"/>
        <w:ind w:right="74"/>
        <w:rPr>
          <w:rFonts w:asciiTheme="minorHAnsi" w:hAnsiTheme="minorHAnsi" w:cstheme="minorHAnsi"/>
          <w:sz w:val="22"/>
          <w:szCs w:val="22"/>
        </w:rPr>
      </w:pPr>
    </w:p>
    <w:p w14:paraId="5AC99923" w14:textId="77777777" w:rsidR="00012DEE" w:rsidRPr="00A75997" w:rsidRDefault="00012DEE" w:rsidP="00012DEE">
      <w:pPr>
        <w:spacing w:before="120" w:after="120"/>
        <w:ind w:right="74"/>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1134"/>
        <w:gridCol w:w="680"/>
        <w:gridCol w:w="5670"/>
      </w:tblGrid>
      <w:tr w:rsidR="00012DEE" w:rsidRPr="00A75997" w14:paraId="31A8852E" w14:textId="77777777" w:rsidTr="009651CC">
        <w:trPr>
          <w:cantSplit/>
        </w:trPr>
        <w:tc>
          <w:tcPr>
            <w:tcW w:w="1134" w:type="dxa"/>
          </w:tcPr>
          <w:p w14:paraId="0304B307" w14:textId="77777777" w:rsidR="00012DEE" w:rsidRPr="00A75997" w:rsidRDefault="00012DEE" w:rsidP="009651CC">
            <w:pPr>
              <w:pStyle w:val="CommentText"/>
              <w:tabs>
                <w:tab w:val="left" w:pos="360"/>
              </w:tabs>
              <w:spacing w:before="80" w:after="80" w:line="240" w:lineRule="exact"/>
              <w:rPr>
                <w:rFonts w:asciiTheme="minorHAnsi" w:hAnsiTheme="minorHAnsi" w:cstheme="minorHAnsi"/>
                <w:i/>
                <w:iCs/>
                <w:sz w:val="22"/>
                <w:szCs w:val="22"/>
              </w:rPr>
            </w:pPr>
            <w:r w:rsidRPr="00A75997">
              <w:rPr>
                <w:rFonts w:asciiTheme="minorHAnsi" w:hAnsiTheme="minorHAnsi" w:cstheme="minorHAnsi"/>
                <w:i/>
                <w:iCs/>
                <w:sz w:val="22"/>
                <w:szCs w:val="22"/>
              </w:rPr>
              <w:t>SIGNED</w:t>
            </w:r>
          </w:p>
        </w:tc>
        <w:tc>
          <w:tcPr>
            <w:tcW w:w="680" w:type="dxa"/>
          </w:tcPr>
          <w:p w14:paraId="6654C8D1" w14:textId="77777777" w:rsidR="00012DEE" w:rsidRPr="00A75997" w:rsidRDefault="00012DEE" w:rsidP="009651CC">
            <w:pPr>
              <w:tabs>
                <w:tab w:val="left" w:pos="360"/>
              </w:tabs>
              <w:spacing w:before="80" w:after="80" w:line="180" w:lineRule="exact"/>
              <w:jc w:val="both"/>
              <w:rPr>
                <w:rFonts w:asciiTheme="minorHAnsi" w:hAnsiTheme="minorHAnsi" w:cstheme="minorHAnsi"/>
                <w:sz w:val="22"/>
                <w:szCs w:val="22"/>
              </w:rPr>
            </w:pPr>
            <w:r w:rsidRPr="00A75997">
              <w:rPr>
                <w:rFonts w:asciiTheme="minorHAnsi" w:hAnsiTheme="minorHAnsi" w:cstheme="minorHAnsi"/>
                <w:sz w:val="22"/>
                <w:szCs w:val="22"/>
              </w:rPr>
              <w:t>:</w:t>
            </w:r>
          </w:p>
        </w:tc>
        <w:tc>
          <w:tcPr>
            <w:tcW w:w="5670" w:type="dxa"/>
            <w:tcBorders>
              <w:bottom w:val="dotted" w:sz="4" w:space="0" w:color="auto"/>
            </w:tcBorders>
          </w:tcPr>
          <w:p w14:paraId="5DA8D963" w14:textId="77777777" w:rsidR="00012DEE" w:rsidRPr="00A75997" w:rsidRDefault="00012DEE" w:rsidP="009651CC">
            <w:pPr>
              <w:tabs>
                <w:tab w:val="left" w:pos="360"/>
              </w:tabs>
              <w:spacing w:before="80" w:after="80" w:line="180" w:lineRule="exact"/>
              <w:jc w:val="both"/>
              <w:rPr>
                <w:rFonts w:asciiTheme="minorHAnsi" w:hAnsiTheme="minorHAnsi" w:cstheme="minorHAnsi"/>
                <w:sz w:val="22"/>
                <w:szCs w:val="22"/>
              </w:rPr>
            </w:pPr>
          </w:p>
        </w:tc>
      </w:tr>
      <w:tr w:rsidR="00012DEE" w:rsidRPr="00A75997" w14:paraId="6A3BD1B9" w14:textId="77777777" w:rsidTr="009651CC">
        <w:trPr>
          <w:trHeight w:val="420"/>
        </w:trPr>
        <w:tc>
          <w:tcPr>
            <w:tcW w:w="1134" w:type="dxa"/>
            <w:vAlign w:val="bottom"/>
          </w:tcPr>
          <w:p w14:paraId="290A03DD" w14:textId="77777777" w:rsidR="00012DEE" w:rsidRPr="00A75997" w:rsidRDefault="00012DEE" w:rsidP="009651CC">
            <w:pPr>
              <w:tabs>
                <w:tab w:val="left" w:pos="360"/>
              </w:tabs>
              <w:spacing w:before="80" w:after="80" w:line="180" w:lineRule="exact"/>
              <w:jc w:val="both"/>
              <w:rPr>
                <w:rFonts w:asciiTheme="minorHAnsi" w:hAnsiTheme="minorHAnsi" w:cstheme="minorHAnsi"/>
                <w:sz w:val="22"/>
                <w:szCs w:val="22"/>
              </w:rPr>
            </w:pPr>
            <w:r w:rsidRPr="00A75997">
              <w:rPr>
                <w:rFonts w:asciiTheme="minorHAnsi" w:hAnsiTheme="minorHAnsi" w:cstheme="minorHAnsi"/>
                <w:sz w:val="22"/>
                <w:szCs w:val="22"/>
              </w:rPr>
              <w:t>FOR</w:t>
            </w:r>
          </w:p>
        </w:tc>
        <w:tc>
          <w:tcPr>
            <w:tcW w:w="680" w:type="dxa"/>
            <w:vAlign w:val="bottom"/>
          </w:tcPr>
          <w:p w14:paraId="0042FA13" w14:textId="77777777" w:rsidR="00012DEE" w:rsidRPr="00A75997" w:rsidRDefault="00012DEE" w:rsidP="009651CC">
            <w:pPr>
              <w:tabs>
                <w:tab w:val="left" w:pos="360"/>
              </w:tabs>
              <w:spacing w:before="80" w:after="80" w:line="180" w:lineRule="exact"/>
              <w:jc w:val="both"/>
              <w:rPr>
                <w:rFonts w:asciiTheme="minorHAnsi" w:hAnsiTheme="minorHAnsi" w:cstheme="minorHAnsi"/>
                <w:sz w:val="22"/>
                <w:szCs w:val="22"/>
              </w:rPr>
            </w:pPr>
            <w:r w:rsidRPr="00A75997">
              <w:rPr>
                <w:rFonts w:asciiTheme="minorHAnsi" w:hAnsiTheme="minorHAnsi" w:cstheme="minorHAnsi"/>
                <w:sz w:val="22"/>
                <w:szCs w:val="22"/>
              </w:rPr>
              <w:t>:</w:t>
            </w:r>
          </w:p>
        </w:tc>
        <w:tc>
          <w:tcPr>
            <w:tcW w:w="5670" w:type="dxa"/>
            <w:tcBorders>
              <w:bottom w:val="dotted" w:sz="8" w:space="0" w:color="auto"/>
            </w:tcBorders>
            <w:vAlign w:val="bottom"/>
          </w:tcPr>
          <w:p w14:paraId="248054A4" w14:textId="77777777" w:rsidR="00012DEE" w:rsidRPr="00A75997" w:rsidRDefault="00012DEE" w:rsidP="009651CC">
            <w:pPr>
              <w:tabs>
                <w:tab w:val="left" w:pos="360"/>
              </w:tabs>
              <w:spacing w:before="80" w:after="80" w:line="180" w:lineRule="exact"/>
              <w:jc w:val="both"/>
              <w:rPr>
                <w:rFonts w:asciiTheme="minorHAnsi" w:hAnsiTheme="minorHAnsi" w:cstheme="minorHAnsi"/>
                <w:sz w:val="22"/>
                <w:szCs w:val="22"/>
              </w:rPr>
            </w:pPr>
          </w:p>
        </w:tc>
      </w:tr>
      <w:tr w:rsidR="00012DEE" w:rsidRPr="00A75997" w14:paraId="69BEBDE6" w14:textId="77777777" w:rsidTr="009651CC">
        <w:trPr>
          <w:trHeight w:val="420"/>
        </w:trPr>
        <w:tc>
          <w:tcPr>
            <w:tcW w:w="1134" w:type="dxa"/>
            <w:vAlign w:val="bottom"/>
          </w:tcPr>
          <w:p w14:paraId="13E98CA3" w14:textId="77777777" w:rsidR="00012DEE" w:rsidRPr="00A75997" w:rsidRDefault="00012DEE" w:rsidP="009651CC">
            <w:pPr>
              <w:tabs>
                <w:tab w:val="left" w:pos="360"/>
              </w:tabs>
              <w:spacing w:before="80" w:after="80" w:line="180" w:lineRule="exact"/>
              <w:jc w:val="both"/>
              <w:rPr>
                <w:rFonts w:asciiTheme="minorHAnsi" w:hAnsiTheme="minorHAnsi" w:cstheme="minorHAnsi"/>
                <w:sz w:val="22"/>
                <w:szCs w:val="22"/>
              </w:rPr>
            </w:pPr>
            <w:r w:rsidRPr="00A75997">
              <w:rPr>
                <w:rFonts w:asciiTheme="minorHAnsi" w:hAnsiTheme="minorHAnsi" w:cstheme="minorHAnsi"/>
                <w:sz w:val="22"/>
                <w:szCs w:val="22"/>
              </w:rPr>
              <w:t>DATE</w:t>
            </w:r>
          </w:p>
        </w:tc>
        <w:tc>
          <w:tcPr>
            <w:tcW w:w="680" w:type="dxa"/>
            <w:vAlign w:val="bottom"/>
          </w:tcPr>
          <w:p w14:paraId="01C5084F" w14:textId="77777777" w:rsidR="00012DEE" w:rsidRPr="00A75997" w:rsidRDefault="00012DEE" w:rsidP="009651CC">
            <w:pPr>
              <w:tabs>
                <w:tab w:val="left" w:pos="360"/>
              </w:tabs>
              <w:spacing w:before="80" w:after="80" w:line="180" w:lineRule="exact"/>
              <w:jc w:val="both"/>
              <w:rPr>
                <w:rFonts w:asciiTheme="minorHAnsi" w:hAnsiTheme="minorHAnsi" w:cstheme="minorHAnsi"/>
                <w:sz w:val="22"/>
                <w:szCs w:val="22"/>
              </w:rPr>
            </w:pPr>
            <w:r w:rsidRPr="00A75997">
              <w:rPr>
                <w:rFonts w:asciiTheme="minorHAnsi" w:hAnsiTheme="minorHAnsi" w:cstheme="minorHAnsi"/>
                <w:sz w:val="22"/>
                <w:szCs w:val="22"/>
              </w:rPr>
              <w:t>:</w:t>
            </w:r>
          </w:p>
        </w:tc>
        <w:tc>
          <w:tcPr>
            <w:tcW w:w="5670" w:type="dxa"/>
            <w:tcBorders>
              <w:top w:val="dotted" w:sz="8" w:space="0" w:color="auto"/>
              <w:bottom w:val="dotted" w:sz="8" w:space="0" w:color="auto"/>
            </w:tcBorders>
            <w:vAlign w:val="bottom"/>
          </w:tcPr>
          <w:p w14:paraId="7EDC6FEC" w14:textId="77777777" w:rsidR="00012DEE" w:rsidRPr="00A75997" w:rsidRDefault="00012DEE" w:rsidP="009651CC">
            <w:pPr>
              <w:tabs>
                <w:tab w:val="left" w:pos="360"/>
              </w:tabs>
              <w:spacing w:before="80" w:after="80" w:line="180" w:lineRule="exact"/>
              <w:jc w:val="both"/>
              <w:rPr>
                <w:rFonts w:asciiTheme="minorHAnsi" w:hAnsiTheme="minorHAnsi" w:cstheme="minorHAnsi"/>
                <w:sz w:val="22"/>
                <w:szCs w:val="22"/>
              </w:rPr>
            </w:pPr>
          </w:p>
        </w:tc>
      </w:tr>
    </w:tbl>
    <w:p w14:paraId="55881990" w14:textId="77777777" w:rsidR="00092870" w:rsidRDefault="00092870"/>
    <w:sectPr w:rsidR="000928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EE"/>
    <w:rsid w:val="00012DEE"/>
    <w:rsid w:val="00044A61"/>
    <w:rsid w:val="000808FD"/>
    <w:rsid w:val="00092870"/>
    <w:rsid w:val="0019410A"/>
    <w:rsid w:val="00235887"/>
    <w:rsid w:val="0028333C"/>
    <w:rsid w:val="0053478C"/>
    <w:rsid w:val="00722423"/>
    <w:rsid w:val="007D3836"/>
    <w:rsid w:val="00A75997"/>
    <w:rsid w:val="00CB4093"/>
    <w:rsid w:val="00F11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5FA3"/>
  <w15:chartTrackingRefBased/>
  <w15:docId w15:val="{673923A7-CBC4-4BE6-990C-B36BF70A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2DEE"/>
    <w:pPr>
      <w:spacing w:after="0" w:line="240" w:lineRule="auto"/>
    </w:pPr>
    <w:rPr>
      <w:rFonts w:ascii="Times New Roman" w:eastAsia="Times New Roman" w:hAnsi="Times New Roman" w:cs="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012DEE"/>
    <w:pPr>
      <w:spacing w:after="200"/>
    </w:pPr>
    <w:rPr>
      <w:rFonts w:ascii="Calibri" w:eastAsia="Calibri" w:hAnsi="Calibri"/>
      <w:sz w:val="20"/>
      <w:szCs w:val="20"/>
      <w:lang w:val="en-US"/>
    </w:rPr>
  </w:style>
  <w:style w:type="character" w:customStyle="1" w:styleId="CommentTextChar">
    <w:name w:val="Comment Text Char"/>
    <w:basedOn w:val="DefaultParagraphFont"/>
    <w:link w:val="CommentText"/>
    <w:semiHidden/>
    <w:rsid w:val="00012DEE"/>
    <w:rPr>
      <w:rFonts w:ascii="Calibri" w:eastAsia="Calibri" w:hAnsi="Calibri" w:cs="Times New Roman"/>
      <w:sz w:val="20"/>
      <w:szCs w:val="20"/>
      <w:lang w:eastAsia="en-US"/>
    </w:rPr>
  </w:style>
  <w:style w:type="paragraph" w:styleId="BalloonText">
    <w:name w:val="Balloon Text"/>
    <w:basedOn w:val="Normal"/>
    <w:link w:val="BalloonTextChar"/>
    <w:uiPriority w:val="99"/>
    <w:semiHidden/>
    <w:unhideWhenUsed/>
    <w:rsid w:val="00A75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997"/>
    <w:rPr>
      <w:rFonts w:ascii="Segoe UI" w:eastAsia="Times New Roman" w:hAnsi="Segoe UI" w:cs="Segoe UI"/>
      <w:sz w:val="18"/>
      <w:szCs w:val="18"/>
      <w:lang w:val="en-GB" w:eastAsia="en-US"/>
    </w:rPr>
  </w:style>
  <w:style w:type="paragraph" w:styleId="ListParagraph">
    <w:name w:val="List Paragraph"/>
    <w:basedOn w:val="Normal"/>
    <w:uiPriority w:val="34"/>
    <w:qFormat/>
    <w:rsid w:val="00A75997"/>
    <w:pPr>
      <w:ind w:left="720"/>
      <w:contextualSpacing/>
    </w:pPr>
  </w:style>
  <w:style w:type="character" w:styleId="CommentReference">
    <w:name w:val="annotation reference"/>
    <w:basedOn w:val="DefaultParagraphFont"/>
    <w:uiPriority w:val="99"/>
    <w:semiHidden/>
    <w:unhideWhenUsed/>
    <w:rsid w:val="0019410A"/>
    <w:rPr>
      <w:sz w:val="16"/>
      <w:szCs w:val="16"/>
    </w:rPr>
  </w:style>
  <w:style w:type="paragraph" w:styleId="CommentSubject">
    <w:name w:val="annotation subject"/>
    <w:basedOn w:val="CommentText"/>
    <w:next w:val="CommentText"/>
    <w:link w:val="CommentSubjectChar"/>
    <w:uiPriority w:val="99"/>
    <w:semiHidden/>
    <w:unhideWhenUsed/>
    <w:rsid w:val="0019410A"/>
    <w:pPr>
      <w:spacing w:after="0"/>
    </w:pPr>
    <w:rPr>
      <w:rFonts w:ascii="Times New Roman" w:eastAsia="Times New Roman" w:hAnsi="Times New Roman"/>
      <w:b/>
      <w:bCs/>
      <w:lang w:val="en-GB"/>
    </w:rPr>
  </w:style>
  <w:style w:type="character" w:customStyle="1" w:styleId="CommentSubjectChar">
    <w:name w:val="Comment Subject Char"/>
    <w:basedOn w:val="CommentTextChar"/>
    <w:link w:val="CommentSubject"/>
    <w:uiPriority w:val="99"/>
    <w:semiHidden/>
    <w:rsid w:val="0019410A"/>
    <w:rPr>
      <w:rFonts w:ascii="Times New Roman" w:eastAsia="Times New Roma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496310">
      <w:bodyDiv w:val="1"/>
      <w:marLeft w:val="0"/>
      <w:marRight w:val="0"/>
      <w:marTop w:val="0"/>
      <w:marBottom w:val="0"/>
      <w:divBdr>
        <w:top w:val="none" w:sz="0" w:space="0" w:color="auto"/>
        <w:left w:val="none" w:sz="0" w:space="0" w:color="auto"/>
        <w:bottom w:val="none" w:sz="0" w:space="0" w:color="auto"/>
        <w:right w:val="none" w:sz="0" w:space="0" w:color="auto"/>
      </w:divBdr>
    </w:div>
    <w:div w:id="891773432">
      <w:bodyDiv w:val="1"/>
      <w:marLeft w:val="0"/>
      <w:marRight w:val="0"/>
      <w:marTop w:val="0"/>
      <w:marBottom w:val="0"/>
      <w:divBdr>
        <w:top w:val="none" w:sz="0" w:space="0" w:color="auto"/>
        <w:left w:val="none" w:sz="0" w:space="0" w:color="auto"/>
        <w:bottom w:val="none" w:sz="0" w:space="0" w:color="auto"/>
        <w:right w:val="none" w:sz="0" w:space="0" w:color="auto"/>
      </w:divBdr>
    </w:div>
    <w:div w:id="1019043219">
      <w:bodyDiv w:val="1"/>
      <w:marLeft w:val="0"/>
      <w:marRight w:val="0"/>
      <w:marTop w:val="0"/>
      <w:marBottom w:val="0"/>
      <w:divBdr>
        <w:top w:val="none" w:sz="0" w:space="0" w:color="auto"/>
        <w:left w:val="none" w:sz="0" w:space="0" w:color="auto"/>
        <w:bottom w:val="none" w:sz="0" w:space="0" w:color="auto"/>
        <w:right w:val="none" w:sz="0" w:space="0" w:color="auto"/>
      </w:divBdr>
    </w:div>
    <w:div w:id="1101947361">
      <w:bodyDiv w:val="1"/>
      <w:marLeft w:val="0"/>
      <w:marRight w:val="0"/>
      <w:marTop w:val="0"/>
      <w:marBottom w:val="0"/>
      <w:divBdr>
        <w:top w:val="none" w:sz="0" w:space="0" w:color="auto"/>
        <w:left w:val="none" w:sz="0" w:space="0" w:color="auto"/>
        <w:bottom w:val="none" w:sz="0" w:space="0" w:color="auto"/>
        <w:right w:val="none" w:sz="0" w:space="0" w:color="auto"/>
      </w:divBdr>
    </w:div>
    <w:div w:id="1297569358">
      <w:bodyDiv w:val="1"/>
      <w:marLeft w:val="0"/>
      <w:marRight w:val="0"/>
      <w:marTop w:val="0"/>
      <w:marBottom w:val="0"/>
      <w:divBdr>
        <w:top w:val="none" w:sz="0" w:space="0" w:color="auto"/>
        <w:left w:val="none" w:sz="0" w:space="0" w:color="auto"/>
        <w:bottom w:val="none" w:sz="0" w:space="0" w:color="auto"/>
        <w:right w:val="none" w:sz="0" w:space="0" w:color="auto"/>
      </w:divBdr>
    </w:div>
    <w:div w:id="1567640354">
      <w:bodyDiv w:val="1"/>
      <w:marLeft w:val="0"/>
      <w:marRight w:val="0"/>
      <w:marTop w:val="0"/>
      <w:marBottom w:val="0"/>
      <w:divBdr>
        <w:top w:val="none" w:sz="0" w:space="0" w:color="auto"/>
        <w:left w:val="none" w:sz="0" w:space="0" w:color="auto"/>
        <w:bottom w:val="none" w:sz="0" w:space="0" w:color="auto"/>
        <w:right w:val="none" w:sz="0" w:space="0" w:color="auto"/>
      </w:divBdr>
    </w:div>
    <w:div w:id="1615402133">
      <w:bodyDiv w:val="1"/>
      <w:marLeft w:val="0"/>
      <w:marRight w:val="0"/>
      <w:marTop w:val="0"/>
      <w:marBottom w:val="0"/>
      <w:divBdr>
        <w:top w:val="none" w:sz="0" w:space="0" w:color="auto"/>
        <w:left w:val="none" w:sz="0" w:space="0" w:color="auto"/>
        <w:bottom w:val="none" w:sz="0" w:space="0" w:color="auto"/>
        <w:right w:val="none" w:sz="0" w:space="0" w:color="auto"/>
      </w:divBdr>
    </w:div>
    <w:div w:id="183194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402068F5A2F841B922E7E19D24C898" ma:contentTypeVersion="0" ma:contentTypeDescription="Create a new document." ma:contentTypeScope="" ma:versionID="16d8c9eea22eca4182eaab3d1ea584c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4AD592-7DBC-46F2-8F1D-CABA6EE39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BAFF7E-E331-45DA-9B28-BD4112526B3C}">
  <ds:schemaRefs>
    <ds:schemaRef ds:uri="http://schemas.microsoft.com/sharepoint/v3/contenttype/forms"/>
  </ds:schemaRefs>
</ds:datastoreItem>
</file>

<file path=customXml/itemProps3.xml><?xml version="1.0" encoding="utf-8"?>
<ds:datastoreItem xmlns:ds="http://schemas.openxmlformats.org/officeDocument/2006/customXml" ds:itemID="{A2494207-05E3-4F9F-9467-B5747FA9E5E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2964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Yusof, Ayub BSP-SCM/23</dc:creator>
  <cp:keywords/>
  <dc:description/>
  <cp:lastModifiedBy>Haji Rusli, Mohamad Rusydi Hafiy BSP-ICV/5</cp:lastModifiedBy>
  <cp:revision>2</cp:revision>
  <dcterms:created xsi:type="dcterms:W3CDTF">2020-06-11T01:03:00Z</dcterms:created>
  <dcterms:modified xsi:type="dcterms:W3CDTF">2020-06-11T01:03:00Z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0x01010041402068F5A2F841B922E7E19D24C898</vt:lpwstr>
  </property>
  <property fmtid="{D5CDD505-2E9C-101B-9397-08002B2CF9AE}" pid="3" name="_dlc_DocIdItemGuid">
    <vt:lpwstr>46e2271b-20af-4d82-9fd8-2cecea87917f</vt:lpwstr>
  </property>
  <property fmtid="{D5CDD505-2E9C-101B-9397-08002B2CF9AE}" pid="4" name="_dlc_policyId">
    <vt:lpwstr>0x0101006F0A470EEB1140E7AA14F4CE8A50B54C|-1621365827</vt:lpwstr>
  </property>
  <property fmtid="{D5CDD505-2E9C-101B-9397-08002B2CF9AE}" pid="5" name="Shell SharePoint SAEF ExportControlClassificationTaxHTField0">
    <vt:lpwstr>Non-US content - Non Controlled|2ac8835e-0587-4096-a6e2-1f68da1e6cb3</vt:lpwstr>
  </property>
  <property fmtid="{D5CDD505-2E9C-101B-9397-08002B2CF9AE}" pid="6" name="TaxCatchAll">
    <vt:lpwstr>4;#English|bd3ad5ee-f0c3-40aa-8cc8-36ef09940af3;#3;#Final|4ab27e0b-f232-4e2f-b033-17b51f68e2a5;#2;#Non-US content - Non Controlled|2ac8835e-0587-4096-a6e2-1f68da1e6cb3;#1;#Restricted|21aa7f98-4035-4019-a764-107acb7269af</vt:lpwstr>
  </property>
  <property fmtid="{D5CDD505-2E9C-101B-9397-08002B2CF9AE}" pid="7" name="Shell SharePoint SAEF LanguageTaxHTField0">
    <vt:lpwstr>English|bd3ad5ee-f0c3-40aa-8cc8-36ef09940af3</vt:lpwstr>
  </property>
  <property fmtid="{D5CDD505-2E9C-101B-9397-08002B2CF9AE}" pid="8" name="_dlc_ExpireDate">
    <vt:filetime>2020-05-15T16:00:00Z</vt:filetime>
  </property>
  <property fmtid="{D5CDD505-2E9C-101B-9397-08002B2CF9AE}" pid="9" name="Shell SharePoint SAEF SecurityClassificationTaxHTField0">
    <vt:lpwstr>Restricted|21aa7f98-4035-4019-a764-107acb7269af</vt:lpwstr>
  </property>
  <property fmtid="{D5CDD505-2E9C-101B-9397-08002B2CF9AE}" pid="10" name="ItemRetentionFormula">
    <vt:lpwstr>&lt;formula id="Shell.SharePoint.SIS.IOTV.IOTVExpirationFormula"&gt;&lt;number&gt;36&lt;/number&gt;&lt;property&gt;Modified&lt;/property&gt;&lt;period&gt;months&lt;/period&gt;&lt;/formula&gt;</vt:lpwstr>
  </property>
  <property fmtid="{D5CDD505-2E9C-101B-9397-08002B2CF9AE}" pid="11" name="Shell SharePoint SAEF DocumentStatusTaxHTField0">
    <vt:lpwstr>Final|4ab27e0b-f232-4e2f-b033-17b51f68e2a5</vt:lpwstr>
  </property>
  <property fmtid="{D5CDD505-2E9C-101B-9397-08002B2CF9AE}" pid="12" name="Shell SharePoint SAEF SecurityClassification">
    <vt:lpwstr>1;#Restricted|21aa7f98-4035-4019-a764-107acb7269af</vt:lpwstr>
  </property>
  <property fmtid="{D5CDD505-2E9C-101B-9397-08002B2CF9AE}" pid="13" name="Shell SharePoint SAEF Language">
    <vt:lpwstr>4;#English|bd3ad5ee-f0c3-40aa-8cc8-36ef09940af3</vt:lpwstr>
  </property>
  <property fmtid="{D5CDD505-2E9C-101B-9397-08002B2CF9AE}" pid="14" name="Shell SharePoint SAEF ExportControlClassification">
    <vt:lpwstr>2;#Non-US content - Non Controlled|2ac8835e-0587-4096-a6e2-1f68da1e6cb3</vt:lpwstr>
  </property>
  <property fmtid="{D5CDD505-2E9C-101B-9397-08002B2CF9AE}" pid="15" name="Shell SharePoint SAEF DocumentStatus">
    <vt:lpwstr>3;#Final|4ab27e0b-f232-4e2f-b033-17b51f68e2a5</vt:lpwstr>
  </property>
  <property fmtid="{D5CDD505-2E9C-101B-9397-08002B2CF9AE}" pid="16" name="Organisation">
    <vt:lpwstr/>
  </property>
  <property fmtid="{D5CDD505-2E9C-101B-9397-08002B2CF9AE}" pid="17" name="Content Owner">
    <vt:lpwstr/>
  </property>
</Properties>
</file>